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6F369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6F3692">
        <w:rPr>
          <w:rFonts w:asciiTheme="majorBidi" w:hAnsiTheme="majorBidi" w:cstheme="majorBidi"/>
          <w:sz w:val="28"/>
          <w:szCs w:val="28"/>
        </w:rPr>
        <w:t>Семья в современном обществе. Права и обязанности супругов.</w:t>
      </w:r>
    </w:p>
    <w:p w:rsidR="006F3692" w:rsidRDefault="006F3692">
      <w:pPr>
        <w:rPr>
          <w:rFonts w:asciiTheme="majorBidi" w:hAnsiTheme="majorBidi" w:cstheme="majorBidi"/>
          <w:sz w:val="28"/>
          <w:szCs w:val="28"/>
        </w:rPr>
      </w:pPr>
    </w:p>
    <w:p w:rsidR="006F3692" w:rsidRDefault="006F3692">
      <w:pPr>
        <w:rPr>
          <w:rFonts w:asciiTheme="majorBidi" w:hAnsiTheme="majorBidi" w:cstheme="majorBidi"/>
          <w:sz w:val="28"/>
          <w:szCs w:val="28"/>
        </w:rPr>
      </w:pPr>
    </w:p>
    <w:p w:rsidR="006F3692" w:rsidRDefault="006F3692" w:rsidP="00EB75E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Ознакомиться с материалом по ссылке:</w:t>
      </w:r>
      <w:r w:rsidRPr="006F3692">
        <w:t xml:space="preserve"> </w:t>
      </w:r>
      <w:hyperlink r:id="rId5" w:history="1">
        <w:r w:rsidRPr="00DF44F9">
          <w:rPr>
            <w:rStyle w:val="a3"/>
            <w:rFonts w:asciiTheme="majorBidi" w:hAnsiTheme="majorBidi" w:cstheme="majorBidi"/>
            <w:sz w:val="28"/>
            <w:szCs w:val="28"/>
          </w:rPr>
          <w:t>http://tepka.ru/OBZh_11/15.html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EB75E9" w:rsidRDefault="006F3692" w:rsidP="00EB75E9">
      <w:pPr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Перечень личных прав и обязанностей супругов определен статьями 31 и 32 Семейного кодекса РФ. </w:t>
      </w:r>
    </w:p>
    <w:p w:rsidR="00EB75E9" w:rsidRDefault="006F3692" w:rsidP="00EB75E9">
      <w:pPr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Среди них: </w:t>
      </w:r>
    </w:p>
    <w:p w:rsidR="00EB75E9" w:rsidRDefault="00EB75E9" w:rsidP="00EB75E9">
      <w:pPr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 1. </w:t>
      </w:r>
      <w:r w:rsidR="006F3692">
        <w:rPr>
          <w:rFonts w:ascii="Arial" w:hAnsi="Arial" w:cs="Arial"/>
          <w:color w:val="333333"/>
          <w:sz w:val="27"/>
          <w:szCs w:val="27"/>
        </w:rPr>
        <w:t xml:space="preserve">равенство мужа и жены в решении различных вопросов семейной жизни; свобода супругов при выборе рода занятий и профессии; </w:t>
      </w:r>
    </w:p>
    <w:p w:rsidR="00EB75E9" w:rsidRDefault="00EB75E9" w:rsidP="00EB75E9">
      <w:pPr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 2. </w:t>
      </w:r>
      <w:r w:rsidR="006F3692">
        <w:rPr>
          <w:rFonts w:ascii="Arial" w:hAnsi="Arial" w:cs="Arial"/>
          <w:color w:val="333333"/>
          <w:sz w:val="27"/>
          <w:szCs w:val="27"/>
        </w:rPr>
        <w:t xml:space="preserve">возможность самостоятельно определять место пребывания и жительства; </w:t>
      </w:r>
      <w:r>
        <w:rPr>
          <w:rFonts w:ascii="Arial" w:hAnsi="Arial" w:cs="Arial"/>
          <w:color w:val="333333"/>
          <w:sz w:val="27"/>
          <w:szCs w:val="27"/>
        </w:rPr>
        <w:t xml:space="preserve">    </w:t>
      </w:r>
    </w:p>
    <w:p w:rsidR="00EB75E9" w:rsidRDefault="00EB75E9" w:rsidP="00EB75E9">
      <w:pPr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  3.</w:t>
      </w:r>
      <w:r w:rsidR="006F3692">
        <w:rPr>
          <w:rFonts w:ascii="Arial" w:hAnsi="Arial" w:cs="Arial"/>
          <w:color w:val="333333"/>
          <w:sz w:val="27"/>
          <w:szCs w:val="27"/>
        </w:rPr>
        <w:t xml:space="preserve">отношения между супругами должны строиться на основе взаимоуважения и взаимопомощи; </w:t>
      </w:r>
    </w:p>
    <w:p w:rsidR="00EB75E9" w:rsidRDefault="00EB75E9" w:rsidP="00EB75E9">
      <w:pPr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  4.</w:t>
      </w:r>
      <w:r w:rsidR="006F3692">
        <w:rPr>
          <w:rFonts w:ascii="Arial" w:hAnsi="Arial" w:cs="Arial"/>
          <w:color w:val="333333"/>
          <w:sz w:val="27"/>
          <w:szCs w:val="27"/>
        </w:rPr>
        <w:t xml:space="preserve">муж и жена должны содействовать благополучию и укреплению своей семьи; </w:t>
      </w:r>
    </w:p>
    <w:p w:rsidR="00EB75E9" w:rsidRDefault="00EB75E9" w:rsidP="00EB75E9">
      <w:pPr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   5. </w:t>
      </w:r>
      <w:r w:rsidR="006F3692">
        <w:rPr>
          <w:rFonts w:ascii="Arial" w:hAnsi="Arial" w:cs="Arial"/>
          <w:color w:val="333333"/>
          <w:sz w:val="27"/>
          <w:szCs w:val="27"/>
        </w:rPr>
        <w:t xml:space="preserve">забота о благополучии и развитии детей; </w:t>
      </w:r>
    </w:p>
    <w:p w:rsidR="006F3692" w:rsidRDefault="00EB75E9" w:rsidP="00EB75E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="Arial" w:hAnsi="Arial" w:cs="Arial"/>
          <w:color w:val="333333"/>
          <w:sz w:val="27"/>
          <w:szCs w:val="27"/>
        </w:rPr>
        <w:t xml:space="preserve">  6.  </w:t>
      </w:r>
      <w:r w:rsidR="006F3692">
        <w:rPr>
          <w:rFonts w:ascii="Arial" w:hAnsi="Arial" w:cs="Arial"/>
          <w:color w:val="333333"/>
          <w:sz w:val="27"/>
          <w:szCs w:val="27"/>
        </w:rPr>
        <w:t xml:space="preserve">супруг может сохранить свою добрачную фамилию, либо присоединить </w:t>
      </w:r>
      <w:proofErr w:type="gramStart"/>
      <w:r w:rsidR="006F3692">
        <w:rPr>
          <w:rFonts w:ascii="Arial" w:hAnsi="Arial" w:cs="Arial"/>
          <w:color w:val="333333"/>
          <w:sz w:val="27"/>
          <w:szCs w:val="27"/>
        </w:rPr>
        <w:t>к</w:t>
      </w:r>
      <w:proofErr w:type="gramEnd"/>
      <w:r w:rsidR="006F3692">
        <w:rPr>
          <w:rFonts w:ascii="Arial" w:hAnsi="Arial" w:cs="Arial"/>
          <w:color w:val="333333"/>
          <w:sz w:val="27"/>
          <w:szCs w:val="27"/>
        </w:rPr>
        <w:t xml:space="preserve"> своей фамилию супруга, либо супруги могут именоваться общей фамилией. Некоторые права супругов одновременно представляют собой еще и обязанности, например, воспитание детей или забота о благосостоянии своей семьи. Количество установленных Семейным кодексом РФ прав невелико, поскольку личные отношения между людьми в большей степени регулируются нравственными нормами, чем правовыми. Закон не способен прямо воздействовать на поведение супругов.</w:t>
      </w:r>
      <w:r w:rsidR="006F3692"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Theme="majorBidi" w:hAnsiTheme="majorBidi" w:cstheme="majorBidi"/>
          <w:sz w:val="28"/>
          <w:szCs w:val="28"/>
        </w:rPr>
        <w:t xml:space="preserve">2. Смотреть видеоматериал: </w:t>
      </w:r>
      <w:hyperlink r:id="rId6" w:history="1">
        <w:r w:rsidRPr="00DF44F9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https://yandex.ru/video/preview/?filmId=1932999369443980662&amp;from=tabbar&amp;parent-reqid=1588191968626554-301296576286811219000287-production-app-host-man-web-yp-28&amp;text=права+и+обязанности+супругов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EB75E9" w:rsidRDefault="00EB75E9" w:rsidP="00EB75E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</w:t>
      </w:r>
      <w:r w:rsidRPr="00DF10CF">
        <w:rPr>
          <w:rFonts w:asciiTheme="majorBidi" w:hAnsiTheme="majorBidi" w:cstheme="majorBidi"/>
          <w:color w:val="FF0000"/>
          <w:sz w:val="28"/>
          <w:szCs w:val="28"/>
        </w:rPr>
        <w:t>Ответить на вопросы</w:t>
      </w:r>
      <w:r w:rsidR="00DF10CF">
        <w:rPr>
          <w:rFonts w:asciiTheme="majorBidi" w:hAnsiTheme="majorBidi" w:cstheme="majorBidi"/>
          <w:color w:val="FF0000"/>
          <w:sz w:val="28"/>
          <w:szCs w:val="28"/>
        </w:rPr>
        <w:t xml:space="preserve"> и прислать мне</w:t>
      </w:r>
      <w:r w:rsidRPr="00DF10CF">
        <w:rPr>
          <w:rFonts w:asciiTheme="majorBidi" w:hAnsiTheme="majorBidi" w:cstheme="majorBidi"/>
          <w:color w:val="FF0000"/>
          <w:sz w:val="28"/>
          <w:szCs w:val="28"/>
        </w:rPr>
        <w:t xml:space="preserve">: </w:t>
      </w:r>
    </w:p>
    <w:p w:rsidR="00EB75E9" w:rsidRDefault="00EB75E9" w:rsidP="00EB75E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1) В каком законодательном документе закреплены права и обязанности супругов?</w:t>
      </w:r>
    </w:p>
    <w:p w:rsidR="00EB75E9" w:rsidRDefault="00EB75E9" w:rsidP="00EB75E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2) Какие права и обязанности имеются у супругов?</w:t>
      </w:r>
    </w:p>
    <w:p w:rsidR="00EB75E9" w:rsidRPr="006F3692" w:rsidRDefault="00EB75E9" w:rsidP="00EB75E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3) </w:t>
      </w:r>
      <w:r w:rsidR="00DF10CF">
        <w:rPr>
          <w:rFonts w:asciiTheme="majorBidi" w:hAnsiTheme="majorBidi" w:cstheme="majorBidi"/>
          <w:sz w:val="28"/>
          <w:szCs w:val="28"/>
        </w:rPr>
        <w:t>Что такое и для чего нужен брачный договор?</w:t>
      </w:r>
      <w:bookmarkStart w:id="0" w:name="_GoBack"/>
      <w:bookmarkEnd w:id="0"/>
    </w:p>
    <w:sectPr w:rsidR="00EB75E9" w:rsidRPr="006F3692" w:rsidSect="006F3692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00A"/>
    <w:rsid w:val="001660F8"/>
    <w:rsid w:val="002D2A7C"/>
    <w:rsid w:val="003B400A"/>
    <w:rsid w:val="006F3692"/>
    <w:rsid w:val="00DF10CF"/>
    <w:rsid w:val="00EB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36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36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932999369443980662&amp;from=tabbar&amp;parent-reqid=1588191968626554-301296576286811219000287-production-app-host-man-web-yp-28&amp;text=&#1087;&#1088;&#1072;&#1074;&#1072;+&#1080;+&#1086;&#1073;&#1103;&#1079;&#1072;&#1085;&#1085;&#1086;&#1089;&#1090;&#1080;+&#1089;&#1091;&#1087;&#1088;&#1091;&#1075;&#1086;&#1074;" TargetMode="External"/><Relationship Id="rId5" Type="http://schemas.openxmlformats.org/officeDocument/2006/relationships/hyperlink" Target="http://tepka.ru/OBZh_11/1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2020-04-29T20:19:00Z</dcterms:created>
  <dcterms:modified xsi:type="dcterms:W3CDTF">2020-04-29T20:41:00Z</dcterms:modified>
</cp:coreProperties>
</file>